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sz w:val="60"/>
          <w:szCs w:val="60"/>
        </w:rPr>
      </w:pPr>
      <w:r w:rsidDel="00000000" w:rsidR="00000000" w:rsidRPr="00000000">
        <w:rPr>
          <w:rFonts w:ascii="Times New Roman" w:cs="Times New Roman" w:eastAsia="Times New Roman" w:hAnsi="Times New Roman"/>
          <w:sz w:val="60"/>
          <w:szCs w:val="60"/>
          <w:highlight w:val="white"/>
          <w:rtl w:val="0"/>
        </w:rPr>
        <w:t xml:space="preserve">♡</w:t>
      </w:r>
      <w:r w:rsidDel="00000000" w:rsidR="00000000" w:rsidRPr="00000000">
        <w:rPr>
          <w:rFonts w:ascii="Times New Roman" w:cs="Times New Roman" w:eastAsia="Times New Roman" w:hAnsi="Times New Roman"/>
          <w:sz w:val="34"/>
          <w:szCs w:val="34"/>
          <w:rtl w:val="0"/>
        </w:rPr>
        <w:t xml:space="preserve">Opdracht 5.2: Statements in kunst </w:t>
      </w:r>
      <w:r w:rsidDel="00000000" w:rsidR="00000000" w:rsidRPr="00000000">
        <w:rPr>
          <w:rFonts w:ascii="Times New Roman" w:cs="Times New Roman" w:eastAsia="Times New Roman" w:hAnsi="Times New Roman"/>
          <w:sz w:val="60"/>
          <w:szCs w:val="60"/>
          <w:highlight w:val="white"/>
          <w:rtl w:val="0"/>
        </w:rPr>
        <w:t xml:space="preserve">♡</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color w:val="292620"/>
          <w:sz w:val="26"/>
          <w:szCs w:val="26"/>
        </w:rPr>
      </w:pPr>
      <w:r w:rsidDel="00000000" w:rsidR="00000000" w:rsidRPr="00000000">
        <w:rPr>
          <w:rFonts w:ascii="Times New Roman" w:cs="Times New Roman" w:eastAsia="Times New Roman" w:hAnsi="Times New Roman"/>
          <w:b w:val="1"/>
          <w:color w:val="292620"/>
          <w:sz w:val="28"/>
          <w:szCs w:val="28"/>
          <w:rtl w:val="0"/>
        </w:rPr>
        <w:t xml:space="preserve">Statement 1: </w:t>
      </w:r>
      <w:r w:rsidDel="00000000" w:rsidR="00000000" w:rsidRPr="00000000">
        <w:rPr>
          <w:rFonts w:ascii="Times New Roman" w:cs="Times New Roman" w:eastAsia="Times New Roman" w:hAnsi="Times New Roman"/>
          <w:color w:val="292620"/>
          <w:sz w:val="26"/>
          <w:szCs w:val="26"/>
          <w:rtl w:val="0"/>
        </w:rPr>
        <w:t xml:space="preserve">dit statement vertelt iets over het statement BLM Black lives matter, en discriminatie:</w:t>
      </w:r>
    </w:p>
    <w:p w:rsidR="00000000" w:rsidDel="00000000" w:rsidP="00000000" w:rsidRDefault="00000000" w:rsidRPr="00000000" w14:paraId="00000004">
      <w:pPr>
        <w:rPr>
          <w:rFonts w:ascii="Times New Roman" w:cs="Times New Roman" w:eastAsia="Times New Roman" w:hAnsi="Times New Roman"/>
          <w:color w:val="292620"/>
          <w:sz w:val="26"/>
          <w:szCs w:val="26"/>
        </w:rPr>
      </w:pPr>
      <w:r w:rsidDel="00000000" w:rsidR="00000000" w:rsidRPr="00000000">
        <w:rPr>
          <w:rFonts w:ascii="Times New Roman" w:cs="Times New Roman" w:eastAsia="Times New Roman" w:hAnsi="Times New Roman"/>
          <w:color w:val="292620"/>
          <w:sz w:val="26"/>
          <w:szCs w:val="26"/>
          <w:rtl w:val="0"/>
        </w:rPr>
        <w:t xml:space="preserve">om een land samen te stellen dat toegewijd is aan alle culturen, kleuren, karakters en omstandigheden van de mens</w:t>
      </w:r>
    </w:p>
    <w:p w:rsidR="00000000" w:rsidDel="00000000" w:rsidP="00000000" w:rsidRDefault="00000000" w:rsidRPr="00000000" w14:paraId="00000005">
      <w:pPr>
        <w:rPr>
          <w:rFonts w:ascii="Times New Roman" w:cs="Times New Roman" w:eastAsia="Times New Roman" w:hAnsi="Times New Roman"/>
          <w:i w:val="1"/>
          <w:color w:val="292620"/>
          <w:sz w:val="26"/>
          <w:szCs w:val="26"/>
        </w:rPr>
      </w:pPr>
      <w:r w:rsidDel="00000000" w:rsidR="00000000" w:rsidRPr="00000000">
        <w:rPr>
          <w:rFonts w:ascii="Times New Roman" w:cs="Times New Roman" w:eastAsia="Times New Roman" w:hAnsi="Times New Roman"/>
          <w:i w:val="1"/>
          <w:color w:val="292620"/>
          <w:sz w:val="26"/>
          <w:szCs w:val="26"/>
          <w:rtl w:val="0"/>
        </w:rPr>
        <w:t xml:space="preserve">to compose a country committed to all cultures, colors, characters and</w:t>
      </w:r>
    </w:p>
    <w:p w:rsidR="00000000" w:rsidDel="00000000" w:rsidP="00000000" w:rsidRDefault="00000000" w:rsidRPr="00000000" w14:paraId="00000006">
      <w:pPr>
        <w:rPr>
          <w:rFonts w:ascii="Times New Roman" w:cs="Times New Roman" w:eastAsia="Times New Roman" w:hAnsi="Times New Roman"/>
          <w:i w:val="1"/>
          <w:color w:val="292620"/>
          <w:sz w:val="26"/>
          <w:szCs w:val="26"/>
        </w:rPr>
      </w:pPr>
      <w:r w:rsidDel="00000000" w:rsidR="00000000" w:rsidRPr="00000000">
        <w:rPr>
          <w:rFonts w:ascii="Times New Roman" w:cs="Times New Roman" w:eastAsia="Times New Roman" w:hAnsi="Times New Roman"/>
          <w:i w:val="1"/>
          <w:color w:val="292620"/>
          <w:sz w:val="26"/>
          <w:szCs w:val="26"/>
          <w:rtl w:val="0"/>
        </w:rPr>
        <w:t xml:space="preserve">conditions of man  </w:t>
      </w:r>
    </w:p>
    <w:p w:rsidR="00000000" w:rsidDel="00000000" w:rsidP="00000000" w:rsidRDefault="00000000" w:rsidRPr="00000000" w14:paraId="00000007">
      <w:pPr>
        <w:rPr>
          <w:rFonts w:ascii="Times New Roman" w:cs="Times New Roman" w:eastAsia="Times New Roman" w:hAnsi="Times New Roman"/>
          <w:color w:val="292620"/>
          <w:sz w:val="26"/>
          <w:szCs w:val="26"/>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color w:val="292620"/>
          <w:sz w:val="26"/>
          <w:szCs w:val="26"/>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color w:val="292620"/>
          <w:sz w:val="26"/>
          <w:szCs w:val="26"/>
        </w:rPr>
      </w:pPr>
      <w:r w:rsidDel="00000000" w:rsidR="00000000" w:rsidRPr="00000000">
        <w:rPr>
          <w:rFonts w:ascii="Times New Roman" w:cs="Times New Roman" w:eastAsia="Times New Roman" w:hAnsi="Times New Roman"/>
          <w:b w:val="1"/>
          <w:color w:val="292620"/>
          <w:sz w:val="28"/>
          <w:szCs w:val="28"/>
          <w:rtl w:val="0"/>
        </w:rPr>
        <w:t xml:space="preserve">Statement 2: </w:t>
      </w:r>
      <w:r w:rsidDel="00000000" w:rsidR="00000000" w:rsidRPr="00000000">
        <w:rPr>
          <w:rFonts w:ascii="Times New Roman" w:cs="Times New Roman" w:eastAsia="Times New Roman" w:hAnsi="Times New Roman"/>
          <w:color w:val="292620"/>
          <w:sz w:val="26"/>
          <w:szCs w:val="26"/>
          <w:rtl w:val="0"/>
        </w:rPr>
        <w:t xml:space="preserve">Dit statement legt uit dat we de kloof dichten omdat we weten dat, om onze toekomst op de eerste plaats te zetten, we eerst de verschillen opzij moeten zetten. </w:t>
      </w:r>
    </w:p>
    <w:p w:rsidR="00000000" w:rsidDel="00000000" w:rsidP="00000000" w:rsidRDefault="00000000" w:rsidRPr="00000000" w14:paraId="0000000A">
      <w:pPr>
        <w:rPr>
          <w:rFonts w:ascii="Times New Roman" w:cs="Times New Roman" w:eastAsia="Times New Roman" w:hAnsi="Times New Roman"/>
          <w:i w:val="1"/>
          <w:color w:val="292620"/>
          <w:sz w:val="26"/>
          <w:szCs w:val="26"/>
        </w:rPr>
      </w:pPr>
      <w:r w:rsidDel="00000000" w:rsidR="00000000" w:rsidRPr="00000000">
        <w:rPr>
          <w:rFonts w:ascii="Times New Roman" w:cs="Times New Roman" w:eastAsia="Times New Roman" w:hAnsi="Times New Roman"/>
          <w:i w:val="1"/>
          <w:color w:val="292620"/>
          <w:sz w:val="26"/>
          <w:szCs w:val="26"/>
          <w:rtl w:val="0"/>
        </w:rPr>
        <w:t xml:space="preserve"> We close the divide because we know, to put our future first,</w:t>
      </w:r>
    </w:p>
    <w:p w:rsidR="00000000" w:rsidDel="00000000" w:rsidP="00000000" w:rsidRDefault="00000000" w:rsidRPr="00000000" w14:paraId="0000000B">
      <w:pPr>
        <w:rPr>
          <w:rFonts w:ascii="Times New Roman" w:cs="Times New Roman" w:eastAsia="Times New Roman" w:hAnsi="Times New Roman"/>
          <w:i w:val="1"/>
          <w:color w:val="292620"/>
          <w:sz w:val="26"/>
          <w:szCs w:val="26"/>
        </w:rPr>
      </w:pPr>
      <w:r w:rsidDel="00000000" w:rsidR="00000000" w:rsidRPr="00000000">
        <w:rPr>
          <w:rFonts w:ascii="Times New Roman" w:cs="Times New Roman" w:eastAsia="Times New Roman" w:hAnsi="Times New Roman"/>
          <w:i w:val="1"/>
          <w:color w:val="292620"/>
          <w:sz w:val="26"/>
          <w:szCs w:val="26"/>
          <w:rtl w:val="0"/>
        </w:rPr>
        <w:t xml:space="preserve">We must first put our differences aside.</w:t>
      </w:r>
    </w:p>
    <w:p w:rsidR="00000000" w:rsidDel="00000000" w:rsidP="00000000" w:rsidRDefault="00000000" w:rsidRPr="00000000" w14:paraId="0000000C">
      <w:pPr>
        <w:rPr>
          <w:rFonts w:ascii="Times New Roman" w:cs="Times New Roman" w:eastAsia="Times New Roman" w:hAnsi="Times New Roman"/>
          <w:i w:val="1"/>
          <w:color w:val="292620"/>
          <w:sz w:val="26"/>
          <w:szCs w:val="26"/>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color w:val="292620"/>
          <w:sz w:val="26"/>
          <w:szCs w:val="26"/>
        </w:rPr>
      </w:pPr>
      <w:r w:rsidDel="00000000" w:rsidR="00000000" w:rsidRPr="00000000">
        <w:rPr>
          <w:rFonts w:ascii="Times New Roman" w:cs="Times New Roman" w:eastAsia="Times New Roman" w:hAnsi="Times New Roman"/>
          <w:color w:val="292620"/>
          <w:sz w:val="26"/>
          <w:szCs w:val="26"/>
          <w:rtl w:val="0"/>
        </w:rPr>
        <w:t xml:space="preserve">Deze spokenword van Amanda Gorman, legt vooral heel erg de punten op de BLM en de discriminatie die er in de wereld speelt. </w:t>
      </w:r>
    </w:p>
    <w:p w:rsidR="00000000" w:rsidDel="00000000" w:rsidP="00000000" w:rsidRDefault="00000000" w:rsidRPr="00000000" w14:paraId="0000000E">
      <w:pPr>
        <w:rPr>
          <w:rFonts w:ascii="Times New Roman" w:cs="Times New Roman" w:eastAsia="Times New Roman" w:hAnsi="Times New Roman"/>
          <w:color w:val="292620"/>
          <w:sz w:val="26"/>
          <w:szCs w:val="26"/>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color w:val="292620"/>
          <w:sz w:val="26"/>
          <w:szCs w:val="26"/>
        </w:rPr>
      </w:pPr>
      <w:r w:rsidDel="00000000" w:rsidR="00000000" w:rsidRPr="00000000">
        <w:rPr>
          <w:rFonts w:ascii="Times New Roman" w:cs="Times New Roman" w:eastAsia="Times New Roman" w:hAnsi="Times New Roman"/>
          <w:color w:val="292620"/>
          <w:sz w:val="26"/>
          <w:szCs w:val="26"/>
          <w:rtl w:val="0"/>
        </w:rPr>
        <w:t xml:space="preserve">Het statement die ik gekozen heb: </w:t>
      </w:r>
    </w:p>
    <w:p w:rsidR="00000000" w:rsidDel="00000000" w:rsidP="00000000" w:rsidRDefault="00000000" w:rsidRPr="00000000" w14:paraId="00000010">
      <w:pPr>
        <w:rPr>
          <w:rFonts w:ascii="Times New Roman" w:cs="Times New Roman" w:eastAsia="Times New Roman" w:hAnsi="Times New Roman"/>
          <w:i w:val="1"/>
          <w:color w:val="292620"/>
          <w:sz w:val="26"/>
          <w:szCs w:val="26"/>
        </w:rPr>
      </w:pPr>
      <w:r w:rsidDel="00000000" w:rsidR="00000000" w:rsidRPr="00000000">
        <w:rPr>
          <w:rFonts w:ascii="Times New Roman" w:cs="Times New Roman" w:eastAsia="Times New Roman" w:hAnsi="Times New Roman"/>
          <w:color w:val="292620"/>
          <w:sz w:val="26"/>
          <w:szCs w:val="26"/>
          <w:rtl w:val="0"/>
        </w:rPr>
        <w:t xml:space="preserve">VERTAALD: </w:t>
      </w:r>
      <w:r w:rsidDel="00000000" w:rsidR="00000000" w:rsidRPr="00000000">
        <w:rPr>
          <w:rFonts w:ascii="Times New Roman" w:cs="Times New Roman" w:eastAsia="Times New Roman" w:hAnsi="Times New Roman"/>
          <w:i w:val="1"/>
          <w:color w:val="292620"/>
          <w:sz w:val="26"/>
          <w:szCs w:val="26"/>
          <w:rtl w:val="0"/>
        </w:rPr>
        <w:t xml:space="preserve">om een land samen te stellen dat toegewijd is aan alle culturen, kleuren, karakters en omstandigheden van de mens</w:t>
      </w:r>
    </w:p>
    <w:p w:rsidR="00000000" w:rsidDel="00000000" w:rsidP="00000000" w:rsidRDefault="00000000" w:rsidRPr="00000000" w14:paraId="00000011">
      <w:pPr>
        <w:rPr>
          <w:rFonts w:ascii="Times New Roman" w:cs="Times New Roman" w:eastAsia="Times New Roman" w:hAnsi="Times New Roman"/>
          <w:i w:val="1"/>
          <w:color w:val="292620"/>
          <w:sz w:val="26"/>
          <w:szCs w:val="26"/>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b w:val="1"/>
          <w:i w:val="1"/>
          <w:color w:val="292620"/>
          <w:sz w:val="26"/>
          <w:szCs w:val="26"/>
        </w:rPr>
      </w:pPr>
      <w:r w:rsidDel="00000000" w:rsidR="00000000" w:rsidRPr="00000000">
        <w:rPr>
          <w:rFonts w:ascii="Times New Roman" w:cs="Times New Roman" w:eastAsia="Times New Roman" w:hAnsi="Times New Roman"/>
          <w:b w:val="1"/>
          <w:i w:val="1"/>
          <w:color w:val="292620"/>
          <w:sz w:val="26"/>
          <w:szCs w:val="26"/>
          <w:rtl w:val="0"/>
        </w:rPr>
        <w:t xml:space="preserve">In het land waar wij leven, zijn er veel verschillen.</w:t>
      </w:r>
    </w:p>
    <w:p w:rsidR="00000000" w:rsidDel="00000000" w:rsidP="00000000" w:rsidRDefault="00000000" w:rsidRPr="00000000" w14:paraId="00000013">
      <w:pPr>
        <w:rPr>
          <w:rFonts w:ascii="Times New Roman" w:cs="Times New Roman" w:eastAsia="Times New Roman" w:hAnsi="Times New Roman"/>
          <w:b w:val="1"/>
          <w:i w:val="1"/>
          <w:color w:val="292620"/>
          <w:sz w:val="26"/>
          <w:szCs w:val="26"/>
        </w:rPr>
      </w:pPr>
      <w:r w:rsidDel="00000000" w:rsidR="00000000" w:rsidRPr="00000000">
        <w:rPr>
          <w:rFonts w:ascii="Times New Roman" w:cs="Times New Roman" w:eastAsia="Times New Roman" w:hAnsi="Times New Roman"/>
          <w:b w:val="1"/>
          <w:i w:val="1"/>
          <w:color w:val="292620"/>
          <w:sz w:val="26"/>
          <w:szCs w:val="26"/>
          <w:rtl w:val="0"/>
        </w:rPr>
        <w:t xml:space="preserve">De ene is donker, de ander is licht, rijk, dun, dik, knap, lelijk, moslim, snel boos.</w:t>
      </w:r>
    </w:p>
    <w:p w:rsidR="00000000" w:rsidDel="00000000" w:rsidP="00000000" w:rsidRDefault="00000000" w:rsidRPr="00000000" w14:paraId="00000014">
      <w:pPr>
        <w:rPr>
          <w:rFonts w:ascii="Times New Roman" w:cs="Times New Roman" w:eastAsia="Times New Roman" w:hAnsi="Times New Roman"/>
          <w:b w:val="1"/>
          <w:i w:val="1"/>
          <w:color w:val="292620"/>
          <w:sz w:val="26"/>
          <w:szCs w:val="26"/>
        </w:rPr>
      </w:pPr>
      <w:r w:rsidDel="00000000" w:rsidR="00000000" w:rsidRPr="00000000">
        <w:rPr>
          <w:rFonts w:ascii="Times New Roman" w:cs="Times New Roman" w:eastAsia="Times New Roman" w:hAnsi="Times New Roman"/>
          <w:b w:val="1"/>
          <w:i w:val="1"/>
          <w:color w:val="292620"/>
          <w:sz w:val="26"/>
          <w:szCs w:val="26"/>
          <w:rtl w:val="0"/>
        </w:rPr>
        <w:t xml:space="preserve">We moeten elkaar accepteren, de acceptatie van elkaar staat op nummer 1. </w:t>
      </w:r>
    </w:p>
    <w:p w:rsidR="00000000" w:rsidDel="00000000" w:rsidP="00000000" w:rsidRDefault="00000000" w:rsidRPr="00000000" w14:paraId="00000015">
      <w:pPr>
        <w:rPr>
          <w:rFonts w:ascii="Times New Roman" w:cs="Times New Roman" w:eastAsia="Times New Roman" w:hAnsi="Times New Roman"/>
          <w:b w:val="1"/>
          <w:i w:val="1"/>
          <w:color w:val="292620"/>
          <w:sz w:val="26"/>
          <w:szCs w:val="26"/>
        </w:rPr>
      </w:pPr>
      <w:r w:rsidDel="00000000" w:rsidR="00000000" w:rsidRPr="00000000">
        <w:rPr>
          <w:rFonts w:ascii="Times New Roman" w:cs="Times New Roman" w:eastAsia="Times New Roman" w:hAnsi="Times New Roman"/>
          <w:b w:val="1"/>
          <w:i w:val="1"/>
          <w:color w:val="292620"/>
          <w:sz w:val="26"/>
          <w:szCs w:val="26"/>
          <w:rtl w:val="0"/>
        </w:rPr>
        <w:t xml:space="preserve">Mensen moeten zich kunnen voelen hoe ze zich voelen.</w:t>
      </w:r>
    </w:p>
    <w:p w:rsidR="00000000" w:rsidDel="00000000" w:rsidP="00000000" w:rsidRDefault="00000000" w:rsidRPr="00000000" w14:paraId="00000016">
      <w:pPr>
        <w:rPr>
          <w:rFonts w:ascii="Times New Roman" w:cs="Times New Roman" w:eastAsia="Times New Roman" w:hAnsi="Times New Roman"/>
          <w:b w:val="1"/>
          <w:i w:val="1"/>
          <w:color w:val="292620"/>
          <w:sz w:val="26"/>
          <w:szCs w:val="26"/>
        </w:rPr>
      </w:pPr>
      <w:r w:rsidDel="00000000" w:rsidR="00000000" w:rsidRPr="00000000">
        <w:rPr>
          <w:rFonts w:ascii="Times New Roman" w:cs="Times New Roman" w:eastAsia="Times New Roman" w:hAnsi="Times New Roman"/>
          <w:b w:val="1"/>
          <w:i w:val="1"/>
          <w:color w:val="292620"/>
          <w:sz w:val="26"/>
          <w:szCs w:val="26"/>
          <w:rtl w:val="0"/>
        </w:rPr>
        <w:t xml:space="preserve">We zullen de grote verschillen opzij moeten zetten om het individu te accepteren. </w:t>
      </w:r>
    </w:p>
    <w:p w:rsidR="00000000" w:rsidDel="00000000" w:rsidP="00000000" w:rsidRDefault="00000000" w:rsidRPr="00000000" w14:paraId="00000017">
      <w:pPr>
        <w:rPr>
          <w:rFonts w:ascii="Times New Roman" w:cs="Times New Roman" w:eastAsia="Times New Roman" w:hAnsi="Times New Roman"/>
          <w:b w:val="1"/>
          <w:i w:val="1"/>
          <w:color w:val="292620"/>
          <w:sz w:val="26"/>
          <w:szCs w:val="26"/>
        </w:rPr>
      </w:pPr>
      <w:r w:rsidDel="00000000" w:rsidR="00000000" w:rsidRPr="00000000">
        <w:rPr>
          <w:rFonts w:ascii="Times New Roman" w:cs="Times New Roman" w:eastAsia="Times New Roman" w:hAnsi="Times New Roman"/>
          <w:b w:val="1"/>
          <w:i w:val="1"/>
          <w:color w:val="292620"/>
          <w:sz w:val="26"/>
          <w:szCs w:val="26"/>
          <w:rtl w:val="0"/>
        </w:rPr>
        <w:t xml:space="preserve">Iedereen is goed zoals die is, iedereen is uniek, een moedervlek die iets groter is, zie het als een schoonheid.</w:t>
      </w:r>
    </w:p>
    <w:p w:rsidR="00000000" w:rsidDel="00000000" w:rsidP="00000000" w:rsidRDefault="00000000" w:rsidRPr="00000000" w14:paraId="00000018">
      <w:pPr>
        <w:rPr>
          <w:rFonts w:ascii="Times New Roman" w:cs="Times New Roman" w:eastAsia="Times New Roman" w:hAnsi="Times New Roman"/>
          <w:b w:val="1"/>
          <w:i w:val="1"/>
          <w:color w:val="292620"/>
          <w:sz w:val="26"/>
          <w:szCs w:val="26"/>
        </w:rPr>
      </w:pPr>
      <w:r w:rsidDel="00000000" w:rsidR="00000000" w:rsidRPr="00000000">
        <w:rPr>
          <w:rFonts w:ascii="Times New Roman" w:cs="Times New Roman" w:eastAsia="Times New Roman" w:hAnsi="Times New Roman"/>
          <w:b w:val="1"/>
          <w:i w:val="1"/>
          <w:color w:val="292620"/>
          <w:sz w:val="26"/>
          <w:szCs w:val="26"/>
          <w:rtl w:val="0"/>
        </w:rPr>
        <w:t xml:space="preserve">Kijk naar het mooie van het leven, er is zoveel moois aan het leven.</w:t>
      </w:r>
    </w:p>
    <w:p w:rsidR="00000000" w:rsidDel="00000000" w:rsidP="00000000" w:rsidRDefault="00000000" w:rsidRPr="00000000" w14:paraId="00000019">
      <w:pPr>
        <w:rPr>
          <w:rFonts w:ascii="Times New Roman" w:cs="Times New Roman" w:eastAsia="Times New Roman" w:hAnsi="Times New Roman"/>
          <w:b w:val="1"/>
          <w:i w:val="1"/>
          <w:color w:val="292620"/>
          <w:sz w:val="26"/>
          <w:szCs w:val="26"/>
        </w:rPr>
      </w:pPr>
      <w:r w:rsidDel="00000000" w:rsidR="00000000" w:rsidRPr="00000000">
        <w:rPr>
          <w:rFonts w:ascii="Times New Roman" w:cs="Times New Roman" w:eastAsia="Times New Roman" w:hAnsi="Times New Roman"/>
          <w:b w:val="1"/>
          <w:i w:val="1"/>
          <w:color w:val="292620"/>
          <w:sz w:val="26"/>
          <w:szCs w:val="26"/>
          <w:rtl w:val="0"/>
        </w:rPr>
        <w:t xml:space="preserve">Helaas maken we er vaak iets lelijks van.</w:t>
      </w:r>
    </w:p>
    <w:p w:rsidR="00000000" w:rsidDel="00000000" w:rsidP="00000000" w:rsidRDefault="00000000" w:rsidRPr="00000000" w14:paraId="0000001A">
      <w:pPr>
        <w:rPr>
          <w:rFonts w:ascii="Times New Roman" w:cs="Times New Roman" w:eastAsia="Times New Roman" w:hAnsi="Times New Roman"/>
          <w:b w:val="1"/>
          <w:i w:val="1"/>
          <w:color w:val="292620"/>
          <w:sz w:val="26"/>
          <w:szCs w:val="26"/>
        </w:rPr>
      </w:pPr>
      <w:r w:rsidDel="00000000" w:rsidR="00000000" w:rsidRPr="00000000">
        <w:rPr>
          <w:rFonts w:ascii="Times New Roman" w:cs="Times New Roman" w:eastAsia="Times New Roman" w:hAnsi="Times New Roman"/>
          <w:b w:val="1"/>
          <w:i w:val="1"/>
          <w:color w:val="292620"/>
          <w:sz w:val="26"/>
          <w:szCs w:val="26"/>
          <w:rtl w:val="0"/>
        </w:rPr>
        <w:t xml:space="preserve">Dit is niet nodig.</w:t>
      </w:r>
    </w:p>
    <w:p w:rsidR="00000000" w:rsidDel="00000000" w:rsidP="00000000" w:rsidRDefault="00000000" w:rsidRPr="00000000" w14:paraId="0000001B">
      <w:pPr>
        <w:rPr>
          <w:rFonts w:ascii="Times New Roman" w:cs="Times New Roman" w:eastAsia="Times New Roman" w:hAnsi="Times New Roman"/>
          <w:b w:val="1"/>
          <w:i w:val="1"/>
          <w:color w:val="292620"/>
          <w:sz w:val="24"/>
          <w:szCs w:val="24"/>
        </w:rPr>
      </w:pPr>
      <w:r w:rsidDel="00000000" w:rsidR="00000000" w:rsidRPr="00000000">
        <w:rPr>
          <w:rFonts w:ascii="Times New Roman" w:cs="Times New Roman" w:eastAsia="Times New Roman" w:hAnsi="Times New Roman"/>
          <w:b w:val="1"/>
          <w:i w:val="1"/>
          <w:color w:val="292620"/>
          <w:sz w:val="26"/>
          <w:szCs w:val="26"/>
          <w:rtl w:val="0"/>
        </w:rPr>
        <w:t xml:space="preserve">Het leven is te kort om negatieve dingen om een voorstuk te zetten, accepteer </w:t>
      </w:r>
      <w:r w:rsidDel="00000000" w:rsidR="00000000" w:rsidRPr="00000000">
        <w:rPr>
          <w:b w:val="1"/>
          <w:i w:val="1"/>
          <w:color w:val="292620"/>
          <w:sz w:val="24"/>
          <w:szCs w:val="24"/>
          <w:rtl w:val="0"/>
        </w:rPr>
        <w:t xml:space="preserve">elkaar, </w:t>
      </w:r>
      <w:r w:rsidDel="00000000" w:rsidR="00000000" w:rsidRPr="00000000">
        <w:rPr>
          <w:rFonts w:ascii="Times New Roman" w:cs="Times New Roman" w:eastAsia="Times New Roman" w:hAnsi="Times New Roman"/>
          <w:b w:val="1"/>
          <w:i w:val="1"/>
          <w:color w:val="292620"/>
          <w:sz w:val="24"/>
          <w:szCs w:val="24"/>
          <w:rtl w:val="0"/>
        </w:rPr>
        <w:t xml:space="preserve">jezelf zoals die/jij bent, en GENIET!</w:t>
      </w:r>
    </w:p>
    <w:p w:rsidR="00000000" w:rsidDel="00000000" w:rsidP="00000000" w:rsidRDefault="00000000" w:rsidRPr="00000000" w14:paraId="0000001C">
      <w:pPr>
        <w:rPr>
          <w:b w:val="1"/>
          <w:i w:val="1"/>
          <w:color w:val="292620"/>
          <w:sz w:val="24"/>
          <w:szCs w:val="24"/>
        </w:rPr>
      </w:pPr>
      <w:r w:rsidDel="00000000" w:rsidR="00000000" w:rsidRPr="00000000">
        <w:rPr>
          <w:rtl w:val="0"/>
        </w:rPr>
      </w:r>
    </w:p>
    <w:p w:rsidR="00000000" w:rsidDel="00000000" w:rsidP="00000000" w:rsidRDefault="00000000" w:rsidRPr="00000000" w14:paraId="0000001D">
      <w:pPr>
        <w:rPr>
          <w:b w:val="1"/>
          <w:i w:val="1"/>
          <w:color w:val="292620"/>
          <w:sz w:val="24"/>
          <w:szCs w:val="24"/>
        </w:rPr>
      </w:pPr>
      <w:r w:rsidDel="00000000" w:rsidR="00000000" w:rsidRPr="00000000">
        <w:rPr>
          <w:rtl w:val="0"/>
        </w:rPr>
      </w:r>
    </w:p>
    <w:p w:rsidR="00000000" w:rsidDel="00000000" w:rsidP="00000000" w:rsidRDefault="00000000" w:rsidRPr="00000000" w14:paraId="0000001E">
      <w:pPr>
        <w:rPr>
          <w:color w:val="292620"/>
          <w:sz w:val="24"/>
          <w:szCs w:val="24"/>
        </w:rPr>
      </w:pPr>
      <w:r w:rsidDel="00000000" w:rsidR="00000000" w:rsidRPr="00000000">
        <w:rPr>
          <w:rtl w:val="0"/>
        </w:rPr>
      </w:r>
    </w:p>
    <w:p w:rsidR="00000000" w:rsidDel="00000000" w:rsidP="00000000" w:rsidRDefault="00000000" w:rsidRPr="00000000" w14:paraId="0000001F">
      <w:pPr>
        <w:rPr>
          <w:color w:val="292620"/>
          <w:sz w:val="24"/>
          <w:szCs w:val="24"/>
        </w:rPr>
      </w:pPr>
      <w:r w:rsidDel="00000000" w:rsidR="00000000" w:rsidRPr="00000000">
        <w:rPr>
          <w:rtl w:val="0"/>
        </w:rPr>
      </w:r>
    </w:p>
    <w:p w:rsidR="00000000" w:rsidDel="00000000" w:rsidP="00000000" w:rsidRDefault="00000000" w:rsidRPr="00000000" w14:paraId="00000020">
      <w:pPr>
        <w:rPr>
          <w:color w:val="292620"/>
          <w:sz w:val="24"/>
          <w:szCs w:val="24"/>
        </w:rPr>
      </w:pPr>
      <w:r w:rsidDel="00000000" w:rsidR="00000000" w:rsidRPr="00000000">
        <w:rPr>
          <w:rtl w:val="0"/>
        </w:rPr>
      </w:r>
    </w:p>
    <w:p w:rsidR="00000000" w:rsidDel="00000000" w:rsidP="00000000" w:rsidRDefault="00000000" w:rsidRPr="00000000" w14:paraId="00000021">
      <w:pPr>
        <w:rPr>
          <w:color w:val="292620"/>
          <w:sz w:val="24"/>
          <w:szCs w:val="24"/>
        </w:rPr>
      </w:pPr>
      <w:r w:rsidDel="00000000" w:rsidR="00000000" w:rsidRPr="00000000">
        <w:rPr>
          <w:rtl w:val="0"/>
        </w:rPr>
      </w:r>
    </w:p>
    <w:p w:rsidR="00000000" w:rsidDel="00000000" w:rsidP="00000000" w:rsidRDefault="00000000" w:rsidRPr="00000000" w14:paraId="00000022">
      <w:pPr>
        <w:rPr>
          <w:color w:val="292620"/>
          <w:sz w:val="24"/>
          <w:szCs w:val="24"/>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b w:val="1"/>
          <w:color w:val="292620"/>
          <w:sz w:val="26"/>
          <w:szCs w:val="26"/>
        </w:rPr>
      </w:pPr>
      <w:r w:rsidDel="00000000" w:rsidR="00000000" w:rsidRPr="00000000">
        <w:rPr>
          <w:rFonts w:ascii="Times New Roman" w:cs="Times New Roman" w:eastAsia="Times New Roman" w:hAnsi="Times New Roman"/>
          <w:b w:val="1"/>
          <w:color w:val="292620"/>
          <w:sz w:val="26"/>
          <w:szCs w:val="26"/>
          <w:rtl w:val="0"/>
        </w:rPr>
        <w:t xml:space="preserve">Mixen van beelden:</w:t>
      </w:r>
    </w:p>
    <w:p w:rsidR="00000000" w:rsidDel="00000000" w:rsidP="00000000" w:rsidRDefault="00000000" w:rsidRPr="00000000" w14:paraId="00000024">
      <w:pPr>
        <w:rPr>
          <w:color w:val="292620"/>
          <w:sz w:val="24"/>
          <w:szCs w:val="24"/>
        </w:rPr>
      </w:pPr>
      <w:r w:rsidDel="00000000" w:rsidR="00000000" w:rsidRPr="00000000">
        <w:rPr>
          <w:color w:val="292620"/>
          <w:sz w:val="24"/>
          <w:szCs w:val="24"/>
        </w:rPr>
        <w:drawing>
          <wp:inline distB="114300" distT="114300" distL="114300" distR="114300">
            <wp:extent cx="5731200" cy="37973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200" cy="3797300"/>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rPr>
          <w:b w:val="1"/>
          <w:i w:val="1"/>
          <w:color w:val="292620"/>
          <w:sz w:val="24"/>
          <w:szCs w:val="24"/>
        </w:rPr>
      </w:pPr>
      <w:r w:rsidDel="00000000" w:rsidR="00000000" w:rsidRPr="00000000">
        <w:rPr>
          <w:rtl w:val="0"/>
        </w:rPr>
      </w:r>
    </w:p>
    <w:p w:rsidR="00000000" w:rsidDel="00000000" w:rsidP="00000000" w:rsidRDefault="00000000" w:rsidRPr="00000000" w14:paraId="00000026">
      <w:pPr>
        <w:rPr>
          <w:b w:val="1"/>
          <w:i w:val="1"/>
          <w:color w:val="292620"/>
          <w:sz w:val="24"/>
          <w:szCs w:val="24"/>
        </w:rPr>
      </w:pPr>
      <w:r w:rsidDel="00000000" w:rsidR="00000000" w:rsidRPr="00000000">
        <w:rPr>
          <w:rtl w:val="0"/>
        </w:rPr>
      </w:r>
    </w:p>
    <w:p w:rsidR="00000000" w:rsidDel="00000000" w:rsidP="00000000" w:rsidRDefault="00000000" w:rsidRPr="00000000" w14:paraId="00000027">
      <w:pPr>
        <w:rPr>
          <w:b w:val="1"/>
          <w:i w:val="1"/>
          <w:color w:val="292620"/>
          <w:sz w:val="24"/>
          <w:szCs w:val="24"/>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color w:val="292620"/>
          <w:sz w:val="28"/>
          <w:szCs w:val="28"/>
        </w:rPr>
      </w:pPr>
      <w:r w:rsidDel="00000000" w:rsidR="00000000" w:rsidRPr="00000000">
        <w:rPr>
          <w:rFonts w:ascii="Times New Roman" w:cs="Times New Roman" w:eastAsia="Times New Roman" w:hAnsi="Times New Roman"/>
          <w:color w:val="292620"/>
          <w:sz w:val="28"/>
          <w:szCs w:val="28"/>
          <w:rtl w:val="0"/>
        </w:rPr>
        <w:t xml:space="preserve">Het statement die erbij hoort is</w:t>
      </w:r>
    </w:p>
    <w:p w:rsidR="00000000" w:rsidDel="00000000" w:rsidP="00000000" w:rsidRDefault="00000000" w:rsidRPr="00000000" w14:paraId="00000029">
      <w:pPr>
        <w:rPr>
          <w:rFonts w:ascii="Times New Roman" w:cs="Times New Roman" w:eastAsia="Times New Roman" w:hAnsi="Times New Roman"/>
          <w:b w:val="1"/>
          <w:i w:val="1"/>
          <w:color w:val="292620"/>
          <w:sz w:val="24"/>
          <w:szCs w:val="24"/>
        </w:rPr>
      </w:pPr>
      <w:r w:rsidDel="00000000" w:rsidR="00000000" w:rsidRPr="00000000">
        <w:rPr>
          <w:rFonts w:ascii="Times New Roman" w:cs="Times New Roman" w:eastAsia="Times New Roman" w:hAnsi="Times New Roman"/>
          <w:b w:val="1"/>
          <w:i w:val="1"/>
          <w:color w:val="292620"/>
          <w:sz w:val="24"/>
          <w:szCs w:val="24"/>
          <w:rtl w:val="0"/>
        </w:rPr>
        <w:t xml:space="preserve">Dreams come true when you work for it. </w:t>
      </w:r>
    </w:p>
    <w:p w:rsidR="00000000" w:rsidDel="00000000" w:rsidP="00000000" w:rsidRDefault="00000000" w:rsidRPr="00000000" w14:paraId="0000002A">
      <w:pPr>
        <w:rPr>
          <w:rFonts w:ascii="Times New Roman" w:cs="Times New Roman" w:eastAsia="Times New Roman" w:hAnsi="Times New Roman"/>
          <w:b w:val="1"/>
          <w:i w:val="1"/>
          <w:color w:val="292620"/>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color w:val="292620"/>
          <w:sz w:val="24"/>
          <w:szCs w:val="24"/>
        </w:rPr>
      </w:pPr>
      <w:r w:rsidDel="00000000" w:rsidR="00000000" w:rsidRPr="00000000">
        <w:rPr>
          <w:rFonts w:ascii="Times New Roman" w:cs="Times New Roman" w:eastAsia="Times New Roman" w:hAnsi="Times New Roman"/>
          <w:color w:val="292620"/>
          <w:sz w:val="24"/>
          <w:szCs w:val="24"/>
          <w:rtl w:val="0"/>
        </w:rPr>
        <w:t xml:space="preserve">Dit statement hoort echt bij mij, want ik droom van heel veel dingen maar uiteindelijk zal ik er zelf wel hard voor moeten werken, en daarom past dit statement goed bij mij en bij de foto, want je ziet een meisje aan haar bureau werken, en ze droomt over de spullen die in het wolkje staan.</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